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21AF5C" w14:textId="7A29E130" w:rsidR="008034B0" w:rsidRDefault="004C4951" w:rsidP="004C4951">
      <w:pPr>
        <w:rPr>
          <w:rFonts w:ascii="Open Sans" w:eastAsia="Open Sans" w:hAnsi="Open Sans" w:cs="Open Sans"/>
          <w:b/>
          <w:sz w:val="28"/>
          <w:szCs w:val="28"/>
        </w:rPr>
      </w:pPr>
      <w:r>
        <w:rPr>
          <w:rFonts w:ascii="Open Sans" w:eastAsia="Open Sans" w:hAnsi="Open Sans" w:cs="Open Sans"/>
          <w:b/>
          <w:sz w:val="28"/>
          <w:szCs w:val="28"/>
        </w:rPr>
        <w:t>Name_____________________________</w:t>
      </w:r>
      <w:r>
        <w:rPr>
          <w:rFonts w:ascii="Open Sans" w:eastAsia="Open Sans" w:hAnsi="Open Sans" w:cs="Open Sans"/>
          <w:b/>
          <w:sz w:val="28"/>
          <w:szCs w:val="28"/>
        </w:rPr>
        <w:tab/>
      </w:r>
      <w:r>
        <w:rPr>
          <w:rFonts w:ascii="Open Sans" w:eastAsia="Open Sans" w:hAnsi="Open Sans" w:cs="Open Sans"/>
          <w:b/>
          <w:sz w:val="28"/>
          <w:szCs w:val="28"/>
        </w:rPr>
        <w:tab/>
      </w:r>
      <w:r>
        <w:rPr>
          <w:rFonts w:ascii="Open Sans" w:eastAsia="Open Sans" w:hAnsi="Open Sans" w:cs="Open Sans"/>
          <w:b/>
          <w:sz w:val="28"/>
          <w:szCs w:val="28"/>
        </w:rPr>
        <w:tab/>
      </w:r>
      <w:r>
        <w:rPr>
          <w:rFonts w:ascii="Open Sans" w:eastAsia="Open Sans" w:hAnsi="Open Sans" w:cs="Open Sans"/>
          <w:b/>
          <w:sz w:val="28"/>
          <w:szCs w:val="28"/>
        </w:rPr>
        <w:tab/>
        <w:t>Class Period_______</w:t>
      </w:r>
    </w:p>
    <w:p w14:paraId="1FFEC9AD" w14:textId="63DE52F7" w:rsidR="00C32732" w:rsidRDefault="008034B0" w:rsidP="008034B0">
      <w:pPr>
        <w:jc w:val="center"/>
        <w:rPr>
          <w:rFonts w:ascii="Open Sans" w:eastAsia="Open Sans" w:hAnsi="Open Sans" w:cs="Open Sans"/>
          <w:b/>
          <w:sz w:val="28"/>
          <w:szCs w:val="28"/>
        </w:rPr>
      </w:pPr>
      <w:r>
        <w:rPr>
          <w:rFonts w:ascii="Open Sans" w:eastAsia="Open Sans" w:hAnsi="Open Sans" w:cs="Open Sans"/>
          <w:b/>
          <w:sz w:val="28"/>
          <w:szCs w:val="28"/>
        </w:rPr>
        <w:t>Investigation: Evidence of the Ancestry</w:t>
      </w:r>
    </w:p>
    <w:p w14:paraId="0C8BC4A6" w14:textId="77777777" w:rsidR="00C32732" w:rsidRDefault="008034B0">
      <w:pPr>
        <w:jc w:val="center"/>
        <w:rPr>
          <w:rFonts w:ascii="Open Sans" w:eastAsia="Open Sans" w:hAnsi="Open Sans" w:cs="Open Sans"/>
          <w:b/>
          <w:sz w:val="28"/>
          <w:szCs w:val="28"/>
        </w:rPr>
      </w:pPr>
      <w:r>
        <w:rPr>
          <w:rFonts w:ascii="Open Sans" w:eastAsia="Open Sans" w:hAnsi="Open Sans" w:cs="Open Sans"/>
          <w:b/>
          <w:sz w:val="28"/>
          <w:szCs w:val="28"/>
        </w:rPr>
        <w:t xml:space="preserve"> of the Mystery Fossil </w:t>
      </w:r>
      <w:proofErr w:type="spellStart"/>
      <w:r>
        <w:rPr>
          <w:rFonts w:ascii="Open Sans" w:eastAsia="Open Sans" w:hAnsi="Open Sans" w:cs="Open Sans"/>
          <w:b/>
          <w:sz w:val="28"/>
          <w:szCs w:val="28"/>
        </w:rPr>
        <w:t>Seymouria</w:t>
      </w:r>
      <w:proofErr w:type="spellEnd"/>
    </w:p>
    <w:p w14:paraId="6903BCC4" w14:textId="77777777" w:rsidR="00C32732" w:rsidRDefault="00C32732">
      <w:pPr>
        <w:rPr>
          <w:rFonts w:ascii="Open Sans" w:eastAsia="Open Sans" w:hAnsi="Open Sans" w:cs="Open Sans"/>
          <w:b/>
          <w:sz w:val="28"/>
          <w:szCs w:val="28"/>
        </w:rPr>
      </w:pPr>
    </w:p>
    <w:p w14:paraId="4F6D8857" w14:textId="77777777" w:rsidR="00C32732" w:rsidRDefault="008034B0">
      <w:pPr>
        <w:rPr>
          <w:rFonts w:ascii="Open Sans" w:eastAsia="Open Sans" w:hAnsi="Open Sans" w:cs="Open Sans"/>
        </w:rPr>
      </w:pPr>
      <w:r>
        <w:rPr>
          <w:rFonts w:ascii="Open Sans" w:eastAsia="Open Sans" w:hAnsi="Open Sans" w:cs="Open Sans"/>
        </w:rPr>
        <w:t xml:space="preserve">Guiding question: To which group of animals would the </w:t>
      </w:r>
      <w:proofErr w:type="spellStart"/>
      <w:r>
        <w:rPr>
          <w:rFonts w:ascii="Open Sans" w:eastAsia="Open Sans" w:hAnsi="Open Sans" w:cs="Open Sans"/>
        </w:rPr>
        <w:t>Seymouria</w:t>
      </w:r>
      <w:proofErr w:type="spellEnd"/>
      <w:r>
        <w:rPr>
          <w:rFonts w:ascii="Open Sans" w:eastAsia="Open Sans" w:hAnsi="Open Sans" w:cs="Open Sans"/>
        </w:rPr>
        <w:t xml:space="preserve"> be most closely related based on similarities in body structures? </w:t>
      </w:r>
    </w:p>
    <w:p w14:paraId="381442FA" w14:textId="77777777" w:rsidR="00C32732" w:rsidRDefault="008034B0">
      <w:pPr>
        <w:rPr>
          <w:rFonts w:ascii="Open Sans" w:eastAsia="Open Sans" w:hAnsi="Open Sans" w:cs="Open Sans"/>
        </w:rPr>
      </w:pPr>
      <w:r>
        <w:rPr>
          <w:rFonts w:ascii="Open Sans" w:eastAsia="Open Sans" w:hAnsi="Open Sans" w:cs="Open Sans"/>
        </w:rPr>
        <w:t xml:space="preserve"> </w:t>
      </w:r>
    </w:p>
    <w:p w14:paraId="7C5A54B2" w14:textId="1E515043" w:rsidR="00C32732" w:rsidRDefault="008034B0">
      <w:pPr>
        <w:rPr>
          <w:rFonts w:ascii="Open Sans" w:eastAsia="Open Sans" w:hAnsi="Open Sans" w:cs="Open Sans"/>
        </w:rPr>
      </w:pPr>
      <w:r>
        <w:rPr>
          <w:rFonts w:ascii="Open Sans" w:eastAsia="Open Sans" w:hAnsi="Open Sans" w:cs="Open Sans"/>
        </w:rPr>
        <w:t xml:space="preserve">Paleontologists collect data about the similarities and differences between modern and extinct organisms, looking for patterns within specific traits, such as anatomical structures that are shared or not shared, to provide evidence of common ancestry. One tool used by scientists for this purpose is the cladogram (also called a phylogenetic tree). A trait is an adaptation that has developed in a group of organisms at some point in evolutionary history and is shared by closely related organisms but not with other organisms. Scientists use these shared traits to group the organisms into less and less inclusive groups.  Though fossils of extinct organisms provide limited information about all the physical traits, using the method of the cladistics and recording observations of similarities and differences in traits between living organisms is helpful in gaining a better understanding of an extinct organism’s evolutionary history. </w:t>
      </w:r>
    </w:p>
    <w:p w14:paraId="307035BD" w14:textId="77777777" w:rsidR="00C32732" w:rsidRDefault="00C32732">
      <w:pPr>
        <w:rPr>
          <w:rFonts w:ascii="Open Sans" w:eastAsia="Open Sans" w:hAnsi="Open Sans" w:cs="Open Sans"/>
        </w:rPr>
      </w:pPr>
    </w:p>
    <w:p w14:paraId="5BCA5DEA" w14:textId="77777777" w:rsidR="00C32732" w:rsidRDefault="008034B0">
      <w:pPr>
        <w:rPr>
          <w:rFonts w:ascii="Open Sans" w:eastAsia="Open Sans" w:hAnsi="Open Sans" w:cs="Open Sans"/>
        </w:rPr>
      </w:pPr>
      <w:r>
        <w:rPr>
          <w:rFonts w:ascii="Open Sans" w:eastAsia="Open Sans" w:hAnsi="Open Sans" w:cs="Open Sans"/>
        </w:rPr>
        <w:t>The goal for this investigation is for your group to gather and organize data based on similarities and differences in skeletal structures from modern organisms, and then, using the fossil of an extinct organism, find the group of that it most closely resembles to help in understanding the extinct organism’s evolutionary history and common ancestry. You will also develop an argument using the format provided, and plan to defend that argument to another group in your class.</w:t>
      </w:r>
    </w:p>
    <w:p w14:paraId="7D81B411" w14:textId="77777777" w:rsidR="00C32732" w:rsidRDefault="00C32732">
      <w:pPr>
        <w:rPr>
          <w:rFonts w:ascii="Open Sans" w:eastAsia="Open Sans" w:hAnsi="Open Sans" w:cs="Open Sans"/>
        </w:rPr>
      </w:pPr>
    </w:p>
    <w:p w14:paraId="73E5FD1D" w14:textId="77777777" w:rsidR="00C32732" w:rsidRDefault="008034B0">
      <w:pPr>
        <w:rPr>
          <w:rFonts w:ascii="Open Sans" w:eastAsia="Open Sans" w:hAnsi="Open Sans" w:cs="Open Sans"/>
        </w:rPr>
      </w:pPr>
      <w:r>
        <w:rPr>
          <w:rFonts w:ascii="Open Sans" w:eastAsia="Open Sans" w:hAnsi="Open Sans" w:cs="Open Sans"/>
        </w:rPr>
        <w:t>As you plan your investigation keep these questions in mind:</w:t>
      </w:r>
    </w:p>
    <w:p w14:paraId="592C3500" w14:textId="77777777" w:rsidR="00C32732" w:rsidRDefault="008034B0">
      <w:pPr>
        <w:numPr>
          <w:ilvl w:val="0"/>
          <w:numId w:val="1"/>
        </w:numPr>
        <w:rPr>
          <w:rFonts w:ascii="Open Sans" w:eastAsia="Open Sans" w:hAnsi="Open Sans" w:cs="Open Sans"/>
        </w:rPr>
      </w:pPr>
      <w:r>
        <w:rPr>
          <w:rFonts w:ascii="Open Sans" w:eastAsia="Open Sans" w:hAnsi="Open Sans" w:cs="Open Sans"/>
        </w:rPr>
        <w:t>Which of the modern animals are more closely related? What structural evidence is there for your decision?</w:t>
      </w:r>
    </w:p>
    <w:p w14:paraId="0FFA1765" w14:textId="77777777" w:rsidR="00C32732" w:rsidRDefault="008034B0">
      <w:pPr>
        <w:numPr>
          <w:ilvl w:val="0"/>
          <w:numId w:val="1"/>
        </w:numPr>
        <w:rPr>
          <w:rFonts w:ascii="Open Sans" w:eastAsia="Open Sans" w:hAnsi="Open Sans" w:cs="Open Sans"/>
        </w:rPr>
      </w:pPr>
      <w:r>
        <w:rPr>
          <w:rFonts w:ascii="Open Sans" w:eastAsia="Open Sans" w:hAnsi="Open Sans" w:cs="Open Sans"/>
        </w:rPr>
        <w:t>What are some characteristics of vertebrates that can distinguish further groupings?</w:t>
      </w:r>
    </w:p>
    <w:p w14:paraId="086041BB" w14:textId="77777777" w:rsidR="00C32732" w:rsidRDefault="008034B0">
      <w:pPr>
        <w:numPr>
          <w:ilvl w:val="0"/>
          <w:numId w:val="1"/>
        </w:numPr>
        <w:rPr>
          <w:rFonts w:ascii="Open Sans" w:eastAsia="Open Sans" w:hAnsi="Open Sans" w:cs="Open Sans"/>
        </w:rPr>
      </w:pPr>
      <w:r>
        <w:rPr>
          <w:rFonts w:ascii="Open Sans" w:eastAsia="Open Sans" w:hAnsi="Open Sans" w:cs="Open Sans"/>
        </w:rPr>
        <w:t>Which characteristics are the most important to observe and record?</w:t>
      </w:r>
    </w:p>
    <w:p w14:paraId="6FC653B6" w14:textId="77777777" w:rsidR="00C32732" w:rsidRDefault="008034B0">
      <w:pPr>
        <w:numPr>
          <w:ilvl w:val="0"/>
          <w:numId w:val="1"/>
        </w:numPr>
        <w:rPr>
          <w:rFonts w:ascii="Open Sans" w:eastAsia="Open Sans" w:hAnsi="Open Sans" w:cs="Open Sans"/>
        </w:rPr>
      </w:pPr>
      <w:r>
        <w:rPr>
          <w:rFonts w:ascii="Open Sans" w:eastAsia="Open Sans" w:hAnsi="Open Sans" w:cs="Open Sans"/>
        </w:rPr>
        <w:t>How many characteristics should be observed and recorded?</w:t>
      </w:r>
    </w:p>
    <w:p w14:paraId="26865079" w14:textId="77777777" w:rsidR="00C32732" w:rsidRDefault="008034B0">
      <w:pPr>
        <w:numPr>
          <w:ilvl w:val="0"/>
          <w:numId w:val="1"/>
        </w:numPr>
        <w:rPr>
          <w:rFonts w:ascii="Open Sans" w:eastAsia="Open Sans" w:hAnsi="Open Sans" w:cs="Open Sans"/>
        </w:rPr>
      </w:pPr>
      <w:r>
        <w:rPr>
          <w:rFonts w:ascii="Open Sans" w:eastAsia="Open Sans" w:hAnsi="Open Sans" w:cs="Open Sans"/>
        </w:rPr>
        <w:t>What types of charts or tables will help you best analyze your data?</w:t>
      </w:r>
    </w:p>
    <w:p w14:paraId="09CA0668" w14:textId="77777777" w:rsidR="00C32732" w:rsidRDefault="00C32732">
      <w:pPr>
        <w:rPr>
          <w:rFonts w:ascii="Open Sans" w:eastAsia="Open Sans" w:hAnsi="Open Sans" w:cs="Open Sans"/>
        </w:rPr>
      </w:pPr>
    </w:p>
    <w:p w14:paraId="26646C18" w14:textId="77777777" w:rsidR="00C32732" w:rsidRDefault="008034B0">
      <w:pPr>
        <w:rPr>
          <w:rFonts w:ascii="Open Sans" w:eastAsia="Open Sans" w:hAnsi="Open Sans" w:cs="Open Sans"/>
        </w:rPr>
      </w:pPr>
      <w:r>
        <w:rPr>
          <w:rFonts w:ascii="Open Sans" w:eastAsia="Open Sans" w:hAnsi="Open Sans" w:cs="Open Sans"/>
        </w:rPr>
        <w:t>Assign Jobs</w:t>
      </w:r>
    </w:p>
    <w:p w14:paraId="7593A3EA" w14:textId="77777777" w:rsidR="00C32732" w:rsidRDefault="008034B0">
      <w:pPr>
        <w:widowControl w:val="0"/>
        <w:numPr>
          <w:ilvl w:val="0"/>
          <w:numId w:val="3"/>
        </w:numPr>
      </w:pPr>
      <w:r>
        <w:rPr>
          <w:rFonts w:ascii="Open Sans" w:eastAsia="Open Sans" w:hAnsi="Open Sans" w:cs="Open Sans"/>
        </w:rPr>
        <w:t>Director: Keeps the group on task as well as asks questions of the teacher when needed</w:t>
      </w:r>
    </w:p>
    <w:p w14:paraId="3C0447FC" w14:textId="77777777" w:rsidR="00C32732" w:rsidRDefault="008034B0">
      <w:pPr>
        <w:widowControl w:val="0"/>
        <w:numPr>
          <w:ilvl w:val="0"/>
          <w:numId w:val="3"/>
        </w:numPr>
      </w:pPr>
      <w:r>
        <w:rPr>
          <w:rFonts w:ascii="Open Sans" w:eastAsia="Open Sans" w:hAnsi="Open Sans" w:cs="Open Sans"/>
        </w:rPr>
        <w:t>Recorder: Records data</w:t>
      </w:r>
    </w:p>
    <w:p w14:paraId="0B4A71AE" w14:textId="77777777" w:rsidR="00C32732" w:rsidRDefault="008034B0">
      <w:pPr>
        <w:widowControl w:val="0"/>
        <w:numPr>
          <w:ilvl w:val="0"/>
          <w:numId w:val="3"/>
        </w:numPr>
      </w:pPr>
      <w:r>
        <w:rPr>
          <w:rFonts w:ascii="Open Sans" w:eastAsia="Open Sans" w:hAnsi="Open Sans" w:cs="Open Sans"/>
        </w:rPr>
        <w:t xml:space="preserve">Materials Manager: Manages the manipulation and use of the photographs, keeping </w:t>
      </w:r>
      <w:r>
        <w:rPr>
          <w:rFonts w:ascii="Open Sans" w:eastAsia="Open Sans" w:hAnsi="Open Sans" w:cs="Open Sans"/>
        </w:rPr>
        <w:lastRenderedPageBreak/>
        <w:t>them organized and redirecting when the group gets photographs confuse. (If these were real skeletons, this would be a task with much more responsibility.)</w:t>
      </w:r>
    </w:p>
    <w:p w14:paraId="41F7DF9A" w14:textId="77777777" w:rsidR="00C32732" w:rsidRDefault="008034B0">
      <w:pPr>
        <w:widowControl w:val="0"/>
        <w:numPr>
          <w:ilvl w:val="0"/>
          <w:numId w:val="3"/>
        </w:numPr>
      </w:pPr>
      <w:r>
        <w:rPr>
          <w:rFonts w:ascii="Open Sans" w:eastAsia="Open Sans" w:hAnsi="Open Sans" w:cs="Open Sans"/>
        </w:rPr>
        <w:t>Reporter: Stay during the argument implementation</w:t>
      </w:r>
    </w:p>
    <w:p w14:paraId="5D49E40C" w14:textId="77777777" w:rsidR="00C32732" w:rsidRDefault="00C32732">
      <w:pPr>
        <w:rPr>
          <w:rFonts w:ascii="Open Sans" w:eastAsia="Open Sans" w:hAnsi="Open Sans" w:cs="Open Sans"/>
        </w:rPr>
      </w:pPr>
    </w:p>
    <w:p w14:paraId="76BE76AC" w14:textId="77777777" w:rsidR="00C32732" w:rsidRDefault="00C32732">
      <w:pPr>
        <w:rPr>
          <w:rFonts w:ascii="Open Sans" w:eastAsia="Open Sans" w:hAnsi="Open Sans" w:cs="Open Sans"/>
        </w:rPr>
      </w:pPr>
    </w:p>
    <w:p w14:paraId="03DBAE48" w14:textId="77777777" w:rsidR="00C32732" w:rsidRDefault="008034B0">
      <w:pPr>
        <w:rPr>
          <w:rFonts w:ascii="Open Sans" w:eastAsia="Open Sans" w:hAnsi="Open Sans" w:cs="Open Sans"/>
        </w:rPr>
      </w:pPr>
      <w:r>
        <w:rPr>
          <w:rFonts w:ascii="Open Sans" w:eastAsia="Open Sans" w:hAnsi="Open Sans" w:cs="Open Sans"/>
        </w:rPr>
        <w:t>Materials:</w:t>
      </w:r>
    </w:p>
    <w:p w14:paraId="1DB9B522" w14:textId="77777777" w:rsidR="00C32732" w:rsidRDefault="008034B0">
      <w:pPr>
        <w:numPr>
          <w:ilvl w:val="0"/>
          <w:numId w:val="4"/>
        </w:numPr>
        <w:rPr>
          <w:rFonts w:ascii="Open Sans" w:eastAsia="Open Sans" w:hAnsi="Open Sans" w:cs="Open Sans"/>
        </w:rPr>
      </w:pPr>
      <w:r>
        <w:rPr>
          <w:rFonts w:ascii="Open Sans" w:eastAsia="Open Sans" w:hAnsi="Open Sans" w:cs="Open Sans"/>
        </w:rPr>
        <w:t>Photographs or actual skeletons of a frog, lizard, pigeon, and bat</w:t>
      </w:r>
    </w:p>
    <w:p w14:paraId="78669CEF" w14:textId="77777777" w:rsidR="00C32732" w:rsidRDefault="008034B0">
      <w:pPr>
        <w:numPr>
          <w:ilvl w:val="0"/>
          <w:numId w:val="4"/>
        </w:numPr>
        <w:rPr>
          <w:rFonts w:ascii="Open Sans" w:eastAsia="Open Sans" w:hAnsi="Open Sans" w:cs="Open Sans"/>
        </w:rPr>
      </w:pPr>
      <w:r>
        <w:rPr>
          <w:rFonts w:ascii="Open Sans" w:eastAsia="Open Sans" w:hAnsi="Open Sans" w:cs="Open Sans"/>
        </w:rPr>
        <w:t xml:space="preserve">Photograph of </w:t>
      </w:r>
      <w:proofErr w:type="spellStart"/>
      <w:r>
        <w:rPr>
          <w:rFonts w:ascii="Open Sans" w:eastAsia="Open Sans" w:hAnsi="Open Sans" w:cs="Open Sans"/>
        </w:rPr>
        <w:t>Seymouria</w:t>
      </w:r>
      <w:proofErr w:type="spellEnd"/>
      <w:r>
        <w:rPr>
          <w:rFonts w:ascii="Open Sans" w:eastAsia="Open Sans" w:hAnsi="Open Sans" w:cs="Open Sans"/>
        </w:rPr>
        <w:t xml:space="preserve"> fossil </w:t>
      </w:r>
    </w:p>
    <w:p w14:paraId="139F76E3" w14:textId="77777777" w:rsidR="00C32732" w:rsidRDefault="00C32732">
      <w:pPr>
        <w:rPr>
          <w:rFonts w:ascii="Open Sans" w:eastAsia="Open Sans" w:hAnsi="Open Sans" w:cs="Open Sans"/>
        </w:rPr>
      </w:pPr>
    </w:p>
    <w:p w14:paraId="67A091E4" w14:textId="77777777" w:rsidR="00C32732" w:rsidRDefault="008034B0">
      <w:pPr>
        <w:rPr>
          <w:rFonts w:ascii="Open Sans" w:eastAsia="Open Sans" w:hAnsi="Open Sans" w:cs="Open Sans"/>
        </w:rPr>
      </w:pPr>
      <w:r>
        <w:rPr>
          <w:rFonts w:ascii="Open Sans" w:eastAsia="Open Sans" w:hAnsi="Open Sans" w:cs="Open Sans"/>
        </w:rPr>
        <w:t>Plan:</w:t>
      </w:r>
    </w:p>
    <w:p w14:paraId="1609D736" w14:textId="77777777" w:rsidR="00C32732" w:rsidRDefault="008034B0">
      <w:pPr>
        <w:rPr>
          <w:rFonts w:ascii="Open Sans" w:eastAsia="Open Sans" w:hAnsi="Open Sans" w:cs="Open Sans"/>
        </w:rPr>
      </w:pPr>
      <w:r>
        <w:rPr>
          <w:rFonts w:ascii="Open Sans" w:eastAsia="Open Sans" w:hAnsi="Open Sans" w:cs="Open Sans"/>
        </w:rPr>
        <w:t>In planning your investigation, avoid bias ideas (opinions) by setting rules for collecting data that will be consistently followed. For example, do not guess that an organism has wings just because the organism has a beak. Look for specific evidence that indicates appendages/limbs that are wing structures. You are looking for patterns in the evolutionary record as we know it today, paying close attention to anatomical structures and the functions of those structures, which would support a relationship between a group of organisms as well as exclude an organism from the group.</w:t>
      </w:r>
    </w:p>
    <w:p w14:paraId="1291DE01" w14:textId="77777777" w:rsidR="00C32732" w:rsidRDefault="00C32732">
      <w:pPr>
        <w:rPr>
          <w:rFonts w:ascii="Open Sans" w:eastAsia="Open Sans" w:hAnsi="Open Sans" w:cs="Open Sans"/>
        </w:rPr>
      </w:pPr>
    </w:p>
    <w:p w14:paraId="00FE865D" w14:textId="77777777" w:rsidR="00C32732" w:rsidRDefault="008034B0">
      <w:pPr>
        <w:rPr>
          <w:rFonts w:ascii="Open Sans" w:eastAsia="Open Sans" w:hAnsi="Open Sans" w:cs="Open Sans"/>
        </w:rPr>
      </w:pPr>
      <w:r>
        <w:rPr>
          <w:rFonts w:ascii="Open Sans" w:eastAsia="Open Sans" w:hAnsi="Open Sans" w:cs="Open Sans"/>
        </w:rPr>
        <w:t>Data:</w:t>
      </w:r>
    </w:p>
    <w:p w14:paraId="3F754187" w14:textId="77777777" w:rsidR="00C32732" w:rsidRDefault="00C32732">
      <w:pPr>
        <w:rPr>
          <w:rFonts w:ascii="Open Sans" w:eastAsia="Open Sans" w:hAnsi="Open Sans" w:cs="Open Sans"/>
        </w:rPr>
      </w:pPr>
    </w:p>
    <w:tbl>
      <w:tblPr>
        <w:tblStyle w:val="a0"/>
        <w:tblW w:w="9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25"/>
        <w:gridCol w:w="1265"/>
        <w:gridCol w:w="1265"/>
        <w:gridCol w:w="1265"/>
        <w:gridCol w:w="1265"/>
        <w:gridCol w:w="1265"/>
        <w:gridCol w:w="1265"/>
      </w:tblGrid>
      <w:tr w:rsidR="00C32732" w14:paraId="1FD867CB" w14:textId="77777777">
        <w:tc>
          <w:tcPr>
            <w:tcW w:w="1725" w:type="dxa"/>
            <w:shd w:val="clear" w:color="auto" w:fill="auto"/>
            <w:tcMar>
              <w:top w:w="100" w:type="dxa"/>
              <w:left w:w="100" w:type="dxa"/>
              <w:bottom w:w="100" w:type="dxa"/>
              <w:right w:w="100" w:type="dxa"/>
            </w:tcMar>
          </w:tcPr>
          <w:p w14:paraId="105FA42D"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4029FFE8" w14:textId="77777777" w:rsidR="00C32732" w:rsidRDefault="008034B0">
            <w:pPr>
              <w:widowControl w:val="0"/>
              <w:pBdr>
                <w:top w:val="nil"/>
                <w:left w:val="nil"/>
                <w:bottom w:val="nil"/>
                <w:right w:val="nil"/>
                <w:between w:val="nil"/>
              </w:pBdr>
              <w:spacing w:line="240" w:lineRule="auto"/>
              <w:rPr>
                <w:rFonts w:ascii="Open Sans" w:eastAsia="Open Sans" w:hAnsi="Open Sans" w:cs="Open Sans"/>
              </w:rPr>
            </w:pPr>
            <w:r>
              <w:rPr>
                <w:rFonts w:ascii="Open Sans" w:eastAsia="Open Sans" w:hAnsi="Open Sans" w:cs="Open Sans"/>
              </w:rPr>
              <w:t>Characteristic</w:t>
            </w:r>
          </w:p>
        </w:tc>
        <w:tc>
          <w:tcPr>
            <w:tcW w:w="1265" w:type="dxa"/>
            <w:shd w:val="clear" w:color="auto" w:fill="auto"/>
            <w:tcMar>
              <w:top w:w="100" w:type="dxa"/>
              <w:left w:w="100" w:type="dxa"/>
              <w:bottom w:w="100" w:type="dxa"/>
              <w:right w:w="100" w:type="dxa"/>
            </w:tcMar>
          </w:tcPr>
          <w:p w14:paraId="264B2B8B"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2CD2392E"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7E870B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B387ECF"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5165A7BC"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3E0BDA6"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5103C11B" w14:textId="77777777">
        <w:tc>
          <w:tcPr>
            <w:tcW w:w="1725" w:type="dxa"/>
            <w:shd w:val="clear" w:color="auto" w:fill="auto"/>
            <w:tcMar>
              <w:top w:w="100" w:type="dxa"/>
              <w:left w:w="100" w:type="dxa"/>
              <w:bottom w:w="100" w:type="dxa"/>
              <w:right w:w="100" w:type="dxa"/>
            </w:tcMar>
          </w:tcPr>
          <w:p w14:paraId="4C128C18"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7E955B24"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2D67FE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9F54BEF"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26EDE34"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24F2437"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12D3C14"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6F66ACE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7A927ED2" w14:textId="77777777">
        <w:tc>
          <w:tcPr>
            <w:tcW w:w="1725" w:type="dxa"/>
            <w:shd w:val="clear" w:color="auto" w:fill="auto"/>
            <w:tcMar>
              <w:top w:w="100" w:type="dxa"/>
              <w:left w:w="100" w:type="dxa"/>
              <w:bottom w:w="100" w:type="dxa"/>
              <w:right w:w="100" w:type="dxa"/>
            </w:tcMar>
          </w:tcPr>
          <w:p w14:paraId="181402A6"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52B66BFA"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B592F36"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6774F8D7"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0D7B423A"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CA850AF"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02C2A74"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69659F0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4487D50B" w14:textId="77777777">
        <w:tc>
          <w:tcPr>
            <w:tcW w:w="1725" w:type="dxa"/>
            <w:shd w:val="clear" w:color="auto" w:fill="auto"/>
            <w:tcMar>
              <w:top w:w="100" w:type="dxa"/>
              <w:left w:w="100" w:type="dxa"/>
              <w:bottom w:w="100" w:type="dxa"/>
              <w:right w:w="100" w:type="dxa"/>
            </w:tcMar>
          </w:tcPr>
          <w:p w14:paraId="61182FBB"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77EBF312"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1D8E716"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6926000C"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1DCAA04"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9735D9B"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9DACA6B"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9942CCE"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1D1D3853" w14:textId="77777777">
        <w:tc>
          <w:tcPr>
            <w:tcW w:w="1725" w:type="dxa"/>
            <w:shd w:val="clear" w:color="auto" w:fill="auto"/>
            <w:tcMar>
              <w:top w:w="100" w:type="dxa"/>
              <w:left w:w="100" w:type="dxa"/>
              <w:bottom w:w="100" w:type="dxa"/>
              <w:right w:w="100" w:type="dxa"/>
            </w:tcMar>
          </w:tcPr>
          <w:p w14:paraId="2A04EABA"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19ADB258"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79FAC77"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03A82A8D"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6575041D"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552BC2C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0ADBF189"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2CDD2D0"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1466DFF3" w14:textId="77777777">
        <w:tc>
          <w:tcPr>
            <w:tcW w:w="1725" w:type="dxa"/>
            <w:shd w:val="clear" w:color="auto" w:fill="auto"/>
            <w:tcMar>
              <w:top w:w="100" w:type="dxa"/>
              <w:left w:w="100" w:type="dxa"/>
              <w:bottom w:w="100" w:type="dxa"/>
              <w:right w:w="100" w:type="dxa"/>
            </w:tcMar>
          </w:tcPr>
          <w:p w14:paraId="05069BED"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6998896B"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BDCC22A"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F117522"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5BC79C2D"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3BF49E2"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2C822D48"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190FF641"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r w:rsidR="00C32732" w14:paraId="663FA5CE" w14:textId="77777777">
        <w:tc>
          <w:tcPr>
            <w:tcW w:w="1725" w:type="dxa"/>
            <w:shd w:val="clear" w:color="auto" w:fill="auto"/>
            <w:tcMar>
              <w:top w:w="100" w:type="dxa"/>
              <w:left w:w="100" w:type="dxa"/>
              <w:bottom w:w="100" w:type="dxa"/>
              <w:right w:w="100" w:type="dxa"/>
            </w:tcMar>
          </w:tcPr>
          <w:p w14:paraId="49AA39EE"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p w14:paraId="227D325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800BCAC"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0F52EB81"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B215F3E"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4A4FD43F"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738E3F23"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c>
          <w:tcPr>
            <w:tcW w:w="1265" w:type="dxa"/>
            <w:shd w:val="clear" w:color="auto" w:fill="auto"/>
            <w:tcMar>
              <w:top w:w="100" w:type="dxa"/>
              <w:left w:w="100" w:type="dxa"/>
              <w:bottom w:w="100" w:type="dxa"/>
              <w:right w:w="100" w:type="dxa"/>
            </w:tcMar>
          </w:tcPr>
          <w:p w14:paraId="33192225" w14:textId="77777777" w:rsidR="00C32732" w:rsidRDefault="00C32732">
            <w:pPr>
              <w:widowControl w:val="0"/>
              <w:pBdr>
                <w:top w:val="nil"/>
                <w:left w:val="nil"/>
                <w:bottom w:val="nil"/>
                <w:right w:val="nil"/>
                <w:between w:val="nil"/>
              </w:pBdr>
              <w:spacing w:line="240" w:lineRule="auto"/>
              <w:rPr>
                <w:rFonts w:ascii="Open Sans" w:eastAsia="Open Sans" w:hAnsi="Open Sans" w:cs="Open Sans"/>
              </w:rPr>
            </w:pPr>
          </w:p>
        </w:tc>
      </w:tr>
    </w:tbl>
    <w:p w14:paraId="79445314" w14:textId="77777777" w:rsidR="00C32732" w:rsidRDefault="00C32732">
      <w:pPr>
        <w:rPr>
          <w:rFonts w:ascii="Open Sans" w:eastAsia="Open Sans" w:hAnsi="Open Sans" w:cs="Open Sans"/>
        </w:rPr>
      </w:pPr>
    </w:p>
    <w:p w14:paraId="4D34317B" w14:textId="77777777" w:rsidR="00C32732" w:rsidRDefault="00C32732">
      <w:pPr>
        <w:rPr>
          <w:rFonts w:ascii="Open Sans" w:eastAsia="Open Sans" w:hAnsi="Open Sans" w:cs="Open Sans"/>
        </w:rPr>
      </w:pPr>
    </w:p>
    <w:p w14:paraId="665B2867" w14:textId="77777777" w:rsidR="00C32732" w:rsidRDefault="008034B0">
      <w:pPr>
        <w:rPr>
          <w:rFonts w:ascii="Open Sans" w:eastAsia="Open Sans" w:hAnsi="Open Sans" w:cs="Open Sans"/>
        </w:rPr>
      </w:pPr>
      <w:r>
        <w:rPr>
          <w:rFonts w:ascii="Open Sans" w:eastAsia="Open Sans" w:hAnsi="Open Sans" w:cs="Open Sans"/>
        </w:rPr>
        <w:t>Analysis of Data: (Diagram a cladogram that reflects the results of your data.)</w:t>
      </w:r>
    </w:p>
    <w:p w14:paraId="5229E6C3" w14:textId="77777777" w:rsidR="00C32732" w:rsidRDefault="00C32732">
      <w:pPr>
        <w:rPr>
          <w:rFonts w:ascii="Open Sans" w:eastAsia="Open Sans" w:hAnsi="Open Sans" w:cs="Open Sans"/>
        </w:rPr>
      </w:pPr>
    </w:p>
    <w:p w14:paraId="2C869D89" w14:textId="77777777" w:rsidR="00C32732" w:rsidRDefault="00C32732">
      <w:pPr>
        <w:rPr>
          <w:rFonts w:ascii="Open Sans" w:eastAsia="Open Sans" w:hAnsi="Open Sans" w:cs="Open Sans"/>
        </w:rPr>
      </w:pPr>
    </w:p>
    <w:p w14:paraId="43564A51" w14:textId="77777777" w:rsidR="00C32732" w:rsidRDefault="00C32732">
      <w:pPr>
        <w:rPr>
          <w:rFonts w:ascii="Open Sans" w:eastAsia="Open Sans" w:hAnsi="Open Sans" w:cs="Open Sans"/>
        </w:rPr>
      </w:pPr>
    </w:p>
    <w:p w14:paraId="606DCC15" w14:textId="77777777" w:rsidR="00C32732" w:rsidRDefault="00C32732">
      <w:pPr>
        <w:rPr>
          <w:rFonts w:ascii="Open Sans" w:eastAsia="Open Sans" w:hAnsi="Open Sans" w:cs="Open Sans"/>
        </w:rPr>
      </w:pPr>
    </w:p>
    <w:p w14:paraId="6F3B267B" w14:textId="77777777" w:rsidR="00C32732" w:rsidRDefault="00C32732">
      <w:pPr>
        <w:rPr>
          <w:rFonts w:ascii="Open Sans" w:eastAsia="Open Sans" w:hAnsi="Open Sans" w:cs="Open Sans"/>
        </w:rPr>
      </w:pPr>
    </w:p>
    <w:p w14:paraId="4B402941" w14:textId="77777777" w:rsidR="00C32732" w:rsidRDefault="00C32732">
      <w:pPr>
        <w:rPr>
          <w:rFonts w:ascii="Open Sans" w:eastAsia="Open Sans" w:hAnsi="Open Sans" w:cs="Open Sans"/>
        </w:rPr>
      </w:pPr>
    </w:p>
    <w:p w14:paraId="777B8418" w14:textId="77777777" w:rsidR="00C32732" w:rsidRDefault="00C32732">
      <w:pPr>
        <w:rPr>
          <w:rFonts w:ascii="Open Sans" w:eastAsia="Open Sans" w:hAnsi="Open Sans" w:cs="Open Sans"/>
        </w:rPr>
      </w:pPr>
    </w:p>
    <w:p w14:paraId="5887729F" w14:textId="77777777" w:rsidR="00C32732" w:rsidRDefault="00C32732">
      <w:pPr>
        <w:rPr>
          <w:rFonts w:ascii="Open Sans" w:eastAsia="Open Sans" w:hAnsi="Open Sans" w:cs="Open Sans"/>
        </w:rPr>
      </w:pPr>
    </w:p>
    <w:p w14:paraId="5F4518CC" w14:textId="77777777" w:rsidR="00C32732" w:rsidRDefault="00C32732">
      <w:pPr>
        <w:rPr>
          <w:rFonts w:ascii="Open Sans" w:eastAsia="Open Sans" w:hAnsi="Open Sans" w:cs="Open Sans"/>
        </w:rPr>
      </w:pPr>
    </w:p>
    <w:p w14:paraId="78D53E8B" w14:textId="77777777" w:rsidR="00C32732" w:rsidRDefault="00C32732">
      <w:pPr>
        <w:rPr>
          <w:rFonts w:ascii="Open Sans" w:eastAsia="Open Sans" w:hAnsi="Open Sans" w:cs="Open Sans"/>
        </w:rPr>
      </w:pPr>
    </w:p>
    <w:p w14:paraId="27CD650A" w14:textId="77777777" w:rsidR="00C32732" w:rsidRDefault="00C32732">
      <w:pPr>
        <w:rPr>
          <w:rFonts w:ascii="Open Sans" w:eastAsia="Open Sans" w:hAnsi="Open Sans" w:cs="Open Sans"/>
        </w:rPr>
      </w:pPr>
    </w:p>
    <w:p w14:paraId="0DAA04EE" w14:textId="77777777" w:rsidR="00C32732" w:rsidRDefault="00C32732">
      <w:pPr>
        <w:rPr>
          <w:rFonts w:ascii="Open Sans" w:eastAsia="Open Sans" w:hAnsi="Open Sans" w:cs="Open Sans"/>
        </w:rPr>
      </w:pPr>
    </w:p>
    <w:p w14:paraId="4E8BDF33" w14:textId="77777777" w:rsidR="00C32732" w:rsidRDefault="00C32732">
      <w:pPr>
        <w:rPr>
          <w:rFonts w:ascii="Open Sans" w:eastAsia="Open Sans" w:hAnsi="Open Sans" w:cs="Open Sans"/>
        </w:rPr>
      </w:pPr>
    </w:p>
    <w:p w14:paraId="66FE7EF7" w14:textId="77777777" w:rsidR="00C32732" w:rsidRDefault="00C32732">
      <w:pPr>
        <w:rPr>
          <w:rFonts w:ascii="Open Sans" w:eastAsia="Open Sans" w:hAnsi="Open Sans" w:cs="Open Sans"/>
        </w:rPr>
      </w:pPr>
    </w:p>
    <w:p w14:paraId="4C59C8F5" w14:textId="77777777" w:rsidR="00C32732" w:rsidRDefault="00C32732">
      <w:pPr>
        <w:rPr>
          <w:rFonts w:ascii="Open Sans" w:eastAsia="Open Sans" w:hAnsi="Open Sans" w:cs="Open Sans"/>
        </w:rPr>
      </w:pPr>
    </w:p>
    <w:p w14:paraId="2B7F492E" w14:textId="77777777" w:rsidR="00C32732" w:rsidRDefault="00C32732">
      <w:pPr>
        <w:rPr>
          <w:rFonts w:ascii="Open Sans" w:eastAsia="Open Sans" w:hAnsi="Open Sans" w:cs="Open Sans"/>
        </w:rPr>
      </w:pPr>
    </w:p>
    <w:p w14:paraId="4D272BF2" w14:textId="77777777" w:rsidR="00C32732" w:rsidRDefault="00C32732">
      <w:pPr>
        <w:rPr>
          <w:rFonts w:ascii="Open Sans" w:eastAsia="Open Sans" w:hAnsi="Open Sans" w:cs="Open Sans"/>
        </w:rPr>
      </w:pPr>
    </w:p>
    <w:p w14:paraId="72CDD2A1" w14:textId="77777777" w:rsidR="00C32732" w:rsidRDefault="00C32732">
      <w:pPr>
        <w:rPr>
          <w:rFonts w:ascii="Open Sans" w:eastAsia="Open Sans" w:hAnsi="Open Sans" w:cs="Open Sans"/>
        </w:rPr>
      </w:pPr>
    </w:p>
    <w:p w14:paraId="5D166405" w14:textId="77777777" w:rsidR="00C32732" w:rsidRDefault="00C32732">
      <w:pPr>
        <w:rPr>
          <w:rFonts w:ascii="Open Sans" w:eastAsia="Open Sans" w:hAnsi="Open Sans" w:cs="Open Sans"/>
        </w:rPr>
      </w:pPr>
    </w:p>
    <w:p w14:paraId="3F0805A2" w14:textId="77777777" w:rsidR="00C32732" w:rsidRDefault="00C32732">
      <w:pPr>
        <w:rPr>
          <w:rFonts w:ascii="Open Sans" w:eastAsia="Open Sans" w:hAnsi="Open Sans" w:cs="Open Sans"/>
        </w:rPr>
      </w:pPr>
    </w:p>
    <w:p w14:paraId="1DDF8ACB" w14:textId="5E7BA21E" w:rsidR="00C32732" w:rsidRDefault="00C32732">
      <w:pPr>
        <w:rPr>
          <w:rFonts w:ascii="Open Sans" w:eastAsia="Open Sans" w:hAnsi="Open Sans" w:cs="Open Sans"/>
        </w:rPr>
      </w:pPr>
    </w:p>
    <w:p w14:paraId="4807458B" w14:textId="5A03CDDF" w:rsidR="00BC2A4C" w:rsidRDefault="00BC2A4C">
      <w:pPr>
        <w:rPr>
          <w:rFonts w:ascii="Open Sans" w:eastAsia="Open Sans" w:hAnsi="Open Sans" w:cs="Open Sans"/>
        </w:rPr>
      </w:pPr>
    </w:p>
    <w:p w14:paraId="5EFDBED3" w14:textId="478E8430" w:rsidR="00BC2A4C" w:rsidRDefault="00BC2A4C">
      <w:pPr>
        <w:rPr>
          <w:rFonts w:ascii="Open Sans" w:eastAsia="Open Sans" w:hAnsi="Open Sans" w:cs="Open Sans"/>
        </w:rPr>
      </w:pPr>
    </w:p>
    <w:p w14:paraId="4171EF9E" w14:textId="4B02537E" w:rsidR="00BC2A4C" w:rsidRDefault="00BC2A4C">
      <w:pPr>
        <w:rPr>
          <w:rFonts w:ascii="Open Sans" w:eastAsia="Open Sans" w:hAnsi="Open Sans" w:cs="Open Sans"/>
        </w:rPr>
      </w:pPr>
    </w:p>
    <w:p w14:paraId="3349F379" w14:textId="370E359C" w:rsidR="00BC2A4C" w:rsidRDefault="00BC2A4C">
      <w:pPr>
        <w:rPr>
          <w:rFonts w:ascii="Open Sans" w:eastAsia="Open Sans" w:hAnsi="Open Sans" w:cs="Open Sans"/>
        </w:rPr>
      </w:pPr>
    </w:p>
    <w:p w14:paraId="372B748B" w14:textId="1922CE4B" w:rsidR="00BC2A4C" w:rsidRDefault="00BC2A4C">
      <w:pPr>
        <w:rPr>
          <w:rFonts w:ascii="Open Sans" w:eastAsia="Open Sans" w:hAnsi="Open Sans" w:cs="Open Sans"/>
        </w:rPr>
      </w:pPr>
    </w:p>
    <w:p w14:paraId="6750C5E5" w14:textId="20C4DA4E" w:rsidR="00BC2A4C" w:rsidRDefault="00BC2A4C">
      <w:pPr>
        <w:rPr>
          <w:rFonts w:ascii="Open Sans" w:eastAsia="Open Sans" w:hAnsi="Open Sans" w:cs="Open Sans"/>
        </w:rPr>
      </w:pPr>
    </w:p>
    <w:p w14:paraId="3AF79C55" w14:textId="483532FC" w:rsidR="00BC2A4C" w:rsidRDefault="00BC2A4C">
      <w:pPr>
        <w:rPr>
          <w:rFonts w:ascii="Open Sans" w:eastAsia="Open Sans" w:hAnsi="Open Sans" w:cs="Open Sans"/>
        </w:rPr>
      </w:pPr>
    </w:p>
    <w:p w14:paraId="3BF1B9AD" w14:textId="436CEA4E" w:rsidR="00BC2A4C" w:rsidRDefault="00BC2A4C">
      <w:pPr>
        <w:rPr>
          <w:rFonts w:ascii="Open Sans" w:eastAsia="Open Sans" w:hAnsi="Open Sans" w:cs="Open Sans"/>
        </w:rPr>
      </w:pPr>
    </w:p>
    <w:p w14:paraId="44657E9D" w14:textId="04B7236E" w:rsidR="00BC2A4C" w:rsidRDefault="00BC2A4C">
      <w:pPr>
        <w:rPr>
          <w:rFonts w:ascii="Open Sans" w:eastAsia="Open Sans" w:hAnsi="Open Sans" w:cs="Open Sans"/>
        </w:rPr>
      </w:pPr>
    </w:p>
    <w:p w14:paraId="00D6F700" w14:textId="51CE6BC7" w:rsidR="00BC2A4C" w:rsidRDefault="00BC2A4C">
      <w:pPr>
        <w:rPr>
          <w:rFonts w:ascii="Open Sans" w:eastAsia="Open Sans" w:hAnsi="Open Sans" w:cs="Open Sans"/>
        </w:rPr>
      </w:pPr>
    </w:p>
    <w:p w14:paraId="770994A5" w14:textId="45988410" w:rsidR="00BC2A4C" w:rsidRDefault="00BC2A4C">
      <w:pPr>
        <w:rPr>
          <w:rFonts w:ascii="Open Sans" w:eastAsia="Open Sans" w:hAnsi="Open Sans" w:cs="Open Sans"/>
        </w:rPr>
      </w:pPr>
    </w:p>
    <w:p w14:paraId="070F390D" w14:textId="6E0C5607" w:rsidR="00BC2A4C" w:rsidRDefault="00BC2A4C">
      <w:pPr>
        <w:rPr>
          <w:rFonts w:ascii="Open Sans" w:eastAsia="Open Sans" w:hAnsi="Open Sans" w:cs="Open Sans"/>
        </w:rPr>
      </w:pPr>
    </w:p>
    <w:p w14:paraId="6A4D2E1F" w14:textId="2DEF448A" w:rsidR="00BC2A4C" w:rsidRDefault="00BC2A4C">
      <w:pPr>
        <w:rPr>
          <w:rFonts w:ascii="Open Sans" w:eastAsia="Open Sans" w:hAnsi="Open Sans" w:cs="Open Sans"/>
        </w:rPr>
      </w:pPr>
    </w:p>
    <w:p w14:paraId="4F251D7A" w14:textId="77777777" w:rsidR="00BC2A4C" w:rsidRDefault="00BC2A4C">
      <w:pPr>
        <w:rPr>
          <w:rFonts w:ascii="Open Sans" w:eastAsia="Open Sans" w:hAnsi="Open Sans" w:cs="Open Sans"/>
        </w:rPr>
      </w:pPr>
    </w:p>
    <w:p w14:paraId="23DC60C5" w14:textId="77777777" w:rsidR="00C32732" w:rsidRDefault="008034B0">
      <w:pPr>
        <w:rPr>
          <w:rFonts w:ascii="Open Sans" w:eastAsia="Open Sans" w:hAnsi="Open Sans" w:cs="Open Sans"/>
        </w:rPr>
      </w:pPr>
      <w:r>
        <w:rPr>
          <w:rFonts w:ascii="Open Sans" w:eastAsia="Open Sans" w:hAnsi="Open Sans" w:cs="Open Sans"/>
        </w:rPr>
        <w:lastRenderedPageBreak/>
        <w:t xml:space="preserve">Conclusion: Develop your initial argument on the C.E.R. template below. You have been provided with a large version of the template to take to another group when your claim </w:t>
      </w:r>
      <w:proofErr w:type="gramStart"/>
      <w:r>
        <w:rPr>
          <w:rFonts w:ascii="Open Sans" w:eastAsia="Open Sans" w:hAnsi="Open Sans" w:cs="Open Sans"/>
        </w:rPr>
        <w:t>is  defended</w:t>
      </w:r>
      <w:proofErr w:type="gramEnd"/>
      <w:r>
        <w:rPr>
          <w:rFonts w:ascii="Open Sans" w:eastAsia="Open Sans" w:hAnsi="Open Sans" w:cs="Open Sans"/>
        </w:rPr>
        <w:t xml:space="preserve">. Remember your guiding question is “Which group of modern animals could the </w:t>
      </w:r>
      <w:proofErr w:type="spellStart"/>
      <w:r>
        <w:rPr>
          <w:rFonts w:ascii="Open Sans" w:eastAsia="Open Sans" w:hAnsi="Open Sans" w:cs="Open Sans"/>
        </w:rPr>
        <w:t>Seymouria</w:t>
      </w:r>
      <w:proofErr w:type="spellEnd"/>
      <w:r>
        <w:rPr>
          <w:rFonts w:ascii="Open Sans" w:eastAsia="Open Sans" w:hAnsi="Open Sans" w:cs="Open Sans"/>
        </w:rPr>
        <w:t xml:space="preserve"> fossil be an ancestor of based on similarities in body structures?”  </w:t>
      </w:r>
    </w:p>
    <w:p w14:paraId="587922EE" w14:textId="77777777" w:rsidR="00C32732" w:rsidRDefault="00C32732">
      <w:pPr>
        <w:rPr>
          <w:rFonts w:ascii="Open Sans" w:eastAsia="Open Sans" w:hAnsi="Open Sans" w:cs="Open Sans"/>
        </w:rPr>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32732" w14:paraId="2E143A63" w14:textId="77777777">
        <w:trPr>
          <w:trHeight w:val="420"/>
        </w:trPr>
        <w:tc>
          <w:tcPr>
            <w:tcW w:w="9360" w:type="dxa"/>
            <w:gridSpan w:val="2"/>
            <w:shd w:val="clear" w:color="auto" w:fill="auto"/>
            <w:tcMar>
              <w:top w:w="100" w:type="dxa"/>
              <w:left w:w="100" w:type="dxa"/>
              <w:bottom w:w="100" w:type="dxa"/>
              <w:right w:w="100" w:type="dxa"/>
            </w:tcMar>
          </w:tcPr>
          <w:p w14:paraId="3A3DFB99" w14:textId="77777777" w:rsidR="00C32732" w:rsidRDefault="008034B0">
            <w:pPr>
              <w:widowControl w:val="0"/>
              <w:spacing w:line="240" w:lineRule="auto"/>
              <w:rPr>
                <w:rFonts w:ascii="Open Sans" w:eastAsia="Open Sans" w:hAnsi="Open Sans" w:cs="Open Sans"/>
              </w:rPr>
            </w:pPr>
            <w:r>
              <w:rPr>
                <w:rFonts w:ascii="Open Sans" w:eastAsia="Open Sans" w:hAnsi="Open Sans" w:cs="Open Sans"/>
              </w:rPr>
              <w:t>Claim: (answer to guiding question)</w:t>
            </w:r>
          </w:p>
          <w:p w14:paraId="76E9EF13" w14:textId="77777777" w:rsidR="00C32732" w:rsidRDefault="00C32732">
            <w:pPr>
              <w:widowControl w:val="0"/>
              <w:spacing w:line="240" w:lineRule="auto"/>
              <w:rPr>
                <w:rFonts w:ascii="Open Sans" w:eastAsia="Open Sans" w:hAnsi="Open Sans" w:cs="Open Sans"/>
              </w:rPr>
            </w:pPr>
          </w:p>
          <w:p w14:paraId="0785AB95" w14:textId="77777777" w:rsidR="00C32732" w:rsidRDefault="00C32732">
            <w:pPr>
              <w:widowControl w:val="0"/>
              <w:spacing w:line="240" w:lineRule="auto"/>
              <w:rPr>
                <w:rFonts w:ascii="Open Sans" w:eastAsia="Open Sans" w:hAnsi="Open Sans" w:cs="Open Sans"/>
              </w:rPr>
            </w:pPr>
          </w:p>
        </w:tc>
      </w:tr>
      <w:tr w:rsidR="00C32732" w14:paraId="3E30D4AB" w14:textId="77777777">
        <w:tc>
          <w:tcPr>
            <w:tcW w:w="4680" w:type="dxa"/>
            <w:shd w:val="clear" w:color="auto" w:fill="auto"/>
            <w:tcMar>
              <w:top w:w="100" w:type="dxa"/>
              <w:left w:w="100" w:type="dxa"/>
              <w:bottom w:w="100" w:type="dxa"/>
              <w:right w:w="100" w:type="dxa"/>
            </w:tcMar>
          </w:tcPr>
          <w:p w14:paraId="5910B7D6" w14:textId="77777777" w:rsidR="00C32732" w:rsidRDefault="008034B0">
            <w:pPr>
              <w:widowControl w:val="0"/>
              <w:spacing w:line="240" w:lineRule="auto"/>
              <w:rPr>
                <w:rFonts w:ascii="Open Sans" w:eastAsia="Open Sans" w:hAnsi="Open Sans" w:cs="Open Sans"/>
              </w:rPr>
            </w:pPr>
            <w:r>
              <w:rPr>
                <w:rFonts w:ascii="Open Sans" w:eastAsia="Open Sans" w:hAnsi="Open Sans" w:cs="Open Sans"/>
              </w:rPr>
              <w:t>Evidence: (must support your claim)</w:t>
            </w:r>
          </w:p>
          <w:p w14:paraId="71697EB5" w14:textId="77777777" w:rsidR="00C32732" w:rsidRDefault="00C32732">
            <w:pPr>
              <w:widowControl w:val="0"/>
              <w:spacing w:line="240" w:lineRule="auto"/>
              <w:rPr>
                <w:rFonts w:ascii="Open Sans" w:eastAsia="Open Sans" w:hAnsi="Open Sans" w:cs="Open Sans"/>
              </w:rPr>
            </w:pPr>
          </w:p>
          <w:p w14:paraId="772ECA28" w14:textId="77777777" w:rsidR="00C32732" w:rsidRDefault="00C32732">
            <w:pPr>
              <w:widowControl w:val="0"/>
              <w:spacing w:line="240" w:lineRule="auto"/>
              <w:rPr>
                <w:rFonts w:ascii="Open Sans" w:eastAsia="Open Sans" w:hAnsi="Open Sans" w:cs="Open Sans"/>
              </w:rPr>
            </w:pPr>
          </w:p>
          <w:p w14:paraId="590E49A8" w14:textId="77777777" w:rsidR="00C32732" w:rsidRDefault="00C32732">
            <w:pPr>
              <w:widowControl w:val="0"/>
              <w:spacing w:line="240" w:lineRule="auto"/>
              <w:rPr>
                <w:rFonts w:ascii="Open Sans" w:eastAsia="Open Sans" w:hAnsi="Open Sans" w:cs="Open Sans"/>
              </w:rPr>
            </w:pPr>
          </w:p>
          <w:p w14:paraId="142C85E1" w14:textId="77777777" w:rsidR="00C32732" w:rsidRDefault="00C32732">
            <w:pPr>
              <w:widowControl w:val="0"/>
              <w:spacing w:line="240" w:lineRule="auto"/>
              <w:rPr>
                <w:rFonts w:ascii="Open Sans" w:eastAsia="Open Sans" w:hAnsi="Open Sans" w:cs="Open Sans"/>
              </w:rPr>
            </w:pPr>
          </w:p>
          <w:p w14:paraId="0B18C608" w14:textId="77777777" w:rsidR="00C32732" w:rsidRDefault="00C32732">
            <w:pPr>
              <w:widowControl w:val="0"/>
              <w:spacing w:line="240" w:lineRule="auto"/>
              <w:rPr>
                <w:rFonts w:ascii="Open Sans" w:eastAsia="Open Sans" w:hAnsi="Open Sans" w:cs="Open Sans"/>
              </w:rPr>
            </w:pPr>
          </w:p>
          <w:p w14:paraId="5071EAB6" w14:textId="77777777" w:rsidR="00C32732" w:rsidRDefault="00C32732">
            <w:pPr>
              <w:widowControl w:val="0"/>
              <w:spacing w:line="240" w:lineRule="auto"/>
              <w:rPr>
                <w:rFonts w:ascii="Open Sans" w:eastAsia="Open Sans" w:hAnsi="Open Sans" w:cs="Open Sans"/>
              </w:rPr>
            </w:pPr>
          </w:p>
          <w:p w14:paraId="3D461EBC" w14:textId="77777777" w:rsidR="00C32732" w:rsidRDefault="00C32732">
            <w:pPr>
              <w:widowControl w:val="0"/>
              <w:spacing w:line="240" w:lineRule="auto"/>
              <w:rPr>
                <w:rFonts w:ascii="Open Sans" w:eastAsia="Open Sans" w:hAnsi="Open Sans" w:cs="Open Sans"/>
              </w:rPr>
            </w:pPr>
          </w:p>
          <w:p w14:paraId="4615EB3D" w14:textId="77777777" w:rsidR="00C32732" w:rsidRDefault="00C32732">
            <w:pPr>
              <w:widowControl w:val="0"/>
              <w:spacing w:line="240" w:lineRule="auto"/>
              <w:rPr>
                <w:rFonts w:ascii="Open Sans" w:eastAsia="Open Sans" w:hAnsi="Open Sans" w:cs="Open Sans"/>
              </w:rPr>
            </w:pPr>
          </w:p>
        </w:tc>
        <w:tc>
          <w:tcPr>
            <w:tcW w:w="4680" w:type="dxa"/>
            <w:shd w:val="clear" w:color="auto" w:fill="auto"/>
            <w:tcMar>
              <w:top w:w="100" w:type="dxa"/>
              <w:left w:w="100" w:type="dxa"/>
              <w:bottom w:w="100" w:type="dxa"/>
              <w:right w:w="100" w:type="dxa"/>
            </w:tcMar>
          </w:tcPr>
          <w:p w14:paraId="51EE4DF0" w14:textId="77777777" w:rsidR="00C32732" w:rsidRDefault="008034B0">
            <w:pPr>
              <w:widowControl w:val="0"/>
              <w:spacing w:line="240" w:lineRule="auto"/>
              <w:rPr>
                <w:rFonts w:ascii="Open Sans" w:eastAsia="Open Sans" w:hAnsi="Open Sans" w:cs="Open Sans"/>
              </w:rPr>
            </w:pPr>
            <w:r>
              <w:rPr>
                <w:rFonts w:ascii="Open Sans" w:eastAsia="Open Sans" w:hAnsi="Open Sans" w:cs="Open Sans"/>
              </w:rPr>
              <w:t xml:space="preserve">Reasoning: (justifies and explains </w:t>
            </w:r>
            <w:r>
              <w:rPr>
                <w:rFonts w:ascii="Open Sans" w:eastAsia="Open Sans" w:hAnsi="Open Sans" w:cs="Open Sans"/>
                <w:u w:val="single"/>
              </w:rPr>
              <w:t>how</w:t>
            </w:r>
            <w:r>
              <w:rPr>
                <w:rFonts w:ascii="Open Sans" w:eastAsia="Open Sans" w:hAnsi="Open Sans" w:cs="Open Sans"/>
              </w:rPr>
              <w:t xml:space="preserve"> the evidence supports your claim)</w:t>
            </w:r>
          </w:p>
        </w:tc>
      </w:tr>
    </w:tbl>
    <w:p w14:paraId="725B6DD9" w14:textId="77777777" w:rsidR="00C32732" w:rsidRDefault="00C32732">
      <w:pPr>
        <w:rPr>
          <w:rFonts w:ascii="Open Sans" w:eastAsia="Open Sans" w:hAnsi="Open Sans" w:cs="Open Sans"/>
        </w:rPr>
      </w:pPr>
    </w:p>
    <w:p w14:paraId="389213D8" w14:textId="77777777" w:rsidR="00C32732" w:rsidRDefault="008034B0">
      <w:pPr>
        <w:rPr>
          <w:rFonts w:ascii="Open Sans" w:eastAsia="Open Sans" w:hAnsi="Open Sans" w:cs="Open Sans"/>
        </w:rPr>
      </w:pPr>
      <w:r>
        <w:rPr>
          <w:rFonts w:ascii="Open Sans" w:eastAsia="Open Sans" w:hAnsi="Open Sans" w:cs="Open Sans"/>
        </w:rPr>
        <w:t xml:space="preserve">After your group has finished your claim, evidence, and reasoning, the reporter will remain at the table while the rest of the group will “stray” by moving to another group’s table to hear their defense given by their reporter. </w:t>
      </w:r>
    </w:p>
    <w:p w14:paraId="5710229B" w14:textId="77777777" w:rsidR="00C32732" w:rsidRDefault="00C32732">
      <w:pPr>
        <w:rPr>
          <w:rFonts w:ascii="Open Sans" w:eastAsia="Open Sans" w:hAnsi="Open Sans" w:cs="Open Sans"/>
        </w:rPr>
      </w:pPr>
    </w:p>
    <w:p w14:paraId="210C65AF" w14:textId="77777777" w:rsidR="00C32732" w:rsidRDefault="008034B0">
      <w:pPr>
        <w:rPr>
          <w:rFonts w:ascii="Open Sans" w:eastAsia="Open Sans" w:hAnsi="Open Sans" w:cs="Open Sans"/>
        </w:rPr>
      </w:pPr>
      <w:r>
        <w:rPr>
          <w:rFonts w:ascii="Open Sans" w:eastAsia="Open Sans" w:hAnsi="Open Sans" w:cs="Open Sans"/>
        </w:rPr>
        <w:t xml:space="preserve">Reporter stays: Your job is to present your argument and answer questions the straying students might have. Take notes of questions others have about your argument so your group can reflect and improve your argument. </w:t>
      </w:r>
    </w:p>
    <w:p w14:paraId="352E5911" w14:textId="5DE8A5C3" w:rsidR="00C32732" w:rsidRDefault="008034B0">
      <w:pPr>
        <w:rPr>
          <w:rFonts w:ascii="Open Sans" w:eastAsia="Open Sans" w:hAnsi="Open Sans" w:cs="Open Sans"/>
        </w:rPr>
      </w:pPr>
      <w:r>
        <w:rPr>
          <w:rFonts w:ascii="Open Sans" w:eastAsia="Open Sans" w:hAnsi="Open Sans" w:cs="Open Sans"/>
        </w:rPr>
        <w:t xml:space="preserve">Strays: Your job is to critique your </w:t>
      </w:r>
      <w:proofErr w:type="gramStart"/>
      <w:r>
        <w:rPr>
          <w:rFonts w:ascii="Open Sans" w:eastAsia="Open Sans" w:hAnsi="Open Sans" w:cs="Open Sans"/>
        </w:rPr>
        <w:t>classmates</w:t>
      </w:r>
      <w:proofErr w:type="gramEnd"/>
      <w:r>
        <w:rPr>
          <w:rFonts w:ascii="Open Sans" w:eastAsia="Open Sans" w:hAnsi="Open Sans" w:cs="Open Sans"/>
        </w:rPr>
        <w:t xml:space="preserve"> arguments, looking for mistakes that could be corrected so the other group’s argument can improve. The evidence they provide should include the anatomical structures and their functions that the group felt were most important.  Questions you might ask the reporter:</w:t>
      </w:r>
    </w:p>
    <w:p w14:paraId="4E1BAB6E" w14:textId="77777777" w:rsidR="00C32732" w:rsidRDefault="008034B0">
      <w:pPr>
        <w:numPr>
          <w:ilvl w:val="0"/>
          <w:numId w:val="1"/>
        </w:numPr>
        <w:rPr>
          <w:rFonts w:ascii="Open Sans" w:eastAsia="Open Sans" w:hAnsi="Open Sans" w:cs="Open Sans"/>
        </w:rPr>
      </w:pPr>
      <w:r>
        <w:rPr>
          <w:rFonts w:ascii="Open Sans" w:eastAsia="Open Sans" w:hAnsi="Open Sans" w:cs="Open Sans"/>
        </w:rPr>
        <w:t>What did your group do to analyze the data?</w:t>
      </w:r>
    </w:p>
    <w:p w14:paraId="168C7507" w14:textId="77777777" w:rsidR="00C32732" w:rsidRDefault="008034B0">
      <w:pPr>
        <w:numPr>
          <w:ilvl w:val="0"/>
          <w:numId w:val="1"/>
        </w:numPr>
        <w:rPr>
          <w:rFonts w:ascii="Open Sans" w:eastAsia="Open Sans" w:hAnsi="Open Sans" w:cs="Open Sans"/>
        </w:rPr>
      </w:pPr>
      <w:r>
        <w:rPr>
          <w:rFonts w:ascii="Open Sans" w:eastAsia="Open Sans" w:hAnsi="Open Sans" w:cs="Open Sans"/>
        </w:rPr>
        <w:t>Why did your group decide to analyze it that way?</w:t>
      </w:r>
    </w:p>
    <w:p w14:paraId="25724DC2" w14:textId="77777777" w:rsidR="00C32732" w:rsidRDefault="008034B0">
      <w:pPr>
        <w:numPr>
          <w:ilvl w:val="0"/>
          <w:numId w:val="1"/>
        </w:numPr>
        <w:rPr>
          <w:rFonts w:ascii="Open Sans" w:eastAsia="Open Sans" w:hAnsi="Open Sans" w:cs="Open Sans"/>
        </w:rPr>
      </w:pPr>
      <w:r>
        <w:rPr>
          <w:rFonts w:ascii="Open Sans" w:eastAsia="Open Sans" w:hAnsi="Open Sans" w:cs="Open Sans"/>
        </w:rPr>
        <w:t>If the reasoning is not clear: Why did your group think the characteristics you chose were most important to observe and consider valid evidence for your claim? Why were other characteristics not as important or valid?</w:t>
      </w:r>
    </w:p>
    <w:p w14:paraId="2D1DD881" w14:textId="77777777" w:rsidR="00C32732" w:rsidRDefault="008034B0">
      <w:pPr>
        <w:numPr>
          <w:ilvl w:val="0"/>
          <w:numId w:val="1"/>
        </w:numPr>
        <w:rPr>
          <w:rFonts w:ascii="Open Sans" w:eastAsia="Open Sans" w:hAnsi="Open Sans" w:cs="Open Sans"/>
        </w:rPr>
      </w:pPr>
      <w:r>
        <w:rPr>
          <w:rFonts w:ascii="Open Sans" w:eastAsia="Open Sans" w:hAnsi="Open Sans" w:cs="Open Sans"/>
        </w:rPr>
        <w:t>How confident is your group in your claim?</w:t>
      </w:r>
    </w:p>
    <w:p w14:paraId="6D079C36" w14:textId="77777777" w:rsidR="00C32732" w:rsidRDefault="008034B0">
      <w:pPr>
        <w:numPr>
          <w:ilvl w:val="0"/>
          <w:numId w:val="1"/>
        </w:numPr>
        <w:rPr>
          <w:rFonts w:ascii="Open Sans" w:eastAsia="Open Sans" w:hAnsi="Open Sans" w:cs="Open Sans"/>
        </w:rPr>
      </w:pPr>
      <w:r>
        <w:rPr>
          <w:rFonts w:ascii="Open Sans" w:eastAsia="Open Sans" w:hAnsi="Open Sans" w:cs="Open Sans"/>
        </w:rPr>
        <w:t xml:space="preserve"> Do you think more characteristics should have been observed/more evidence is needed? </w:t>
      </w:r>
    </w:p>
    <w:p w14:paraId="2CB36BA9" w14:textId="5D141B21" w:rsidR="00C32732" w:rsidRPr="00BC2A4C" w:rsidRDefault="008034B0" w:rsidP="00BC2A4C">
      <w:pPr>
        <w:numPr>
          <w:ilvl w:val="0"/>
          <w:numId w:val="1"/>
        </w:numPr>
        <w:rPr>
          <w:rFonts w:ascii="Open Sans" w:eastAsia="Open Sans" w:hAnsi="Open Sans" w:cs="Open Sans"/>
        </w:rPr>
      </w:pPr>
      <w:r>
        <w:rPr>
          <w:rFonts w:ascii="Open Sans" w:eastAsia="Open Sans" w:hAnsi="Open Sans" w:cs="Open Sans"/>
        </w:rPr>
        <w:t>Could you have recorded data in a way that could be more clearly analyzed?</w:t>
      </w:r>
      <w:bookmarkStart w:id="0" w:name="_GoBack"/>
      <w:bookmarkEnd w:id="0"/>
    </w:p>
    <w:p w14:paraId="7A360077" w14:textId="77777777" w:rsidR="00C32732" w:rsidRDefault="008034B0">
      <w:pPr>
        <w:rPr>
          <w:rFonts w:ascii="Open Sans" w:eastAsia="Open Sans" w:hAnsi="Open Sans" w:cs="Open Sans"/>
        </w:rPr>
      </w:pPr>
      <w:r>
        <w:rPr>
          <w:rFonts w:ascii="Open Sans" w:eastAsia="Open Sans" w:hAnsi="Open Sans" w:cs="Open Sans"/>
        </w:rPr>
        <w:lastRenderedPageBreak/>
        <w:t>Return to your original table and debrief by discussing and answering the following questions.</w:t>
      </w:r>
    </w:p>
    <w:p w14:paraId="04BCDFC7" w14:textId="77777777" w:rsidR="00C32732" w:rsidRDefault="00C32732">
      <w:pPr>
        <w:rPr>
          <w:rFonts w:ascii="Open Sans" w:eastAsia="Open Sans" w:hAnsi="Open Sans" w:cs="Open Sans"/>
        </w:rPr>
      </w:pPr>
    </w:p>
    <w:p w14:paraId="5CE18339" w14:textId="77777777" w:rsidR="00C32732" w:rsidRDefault="008034B0">
      <w:pPr>
        <w:numPr>
          <w:ilvl w:val="0"/>
          <w:numId w:val="2"/>
        </w:numPr>
        <w:rPr>
          <w:rFonts w:ascii="Open Sans" w:eastAsia="Open Sans" w:hAnsi="Open Sans" w:cs="Open Sans"/>
        </w:rPr>
      </w:pPr>
      <w:r>
        <w:rPr>
          <w:rFonts w:ascii="Open Sans" w:eastAsia="Open Sans" w:hAnsi="Open Sans" w:cs="Open Sans"/>
        </w:rPr>
        <w:t>Do you still agree with your original claim? Why or why not?</w:t>
      </w:r>
    </w:p>
    <w:p w14:paraId="527408CF" w14:textId="77777777" w:rsidR="00C32732" w:rsidRDefault="00C32732">
      <w:pPr>
        <w:rPr>
          <w:rFonts w:ascii="Open Sans" w:eastAsia="Open Sans" w:hAnsi="Open Sans" w:cs="Open Sans"/>
        </w:rPr>
      </w:pPr>
    </w:p>
    <w:p w14:paraId="4882C4A4" w14:textId="77777777" w:rsidR="00C32732" w:rsidRDefault="00C32732">
      <w:pPr>
        <w:rPr>
          <w:rFonts w:ascii="Open Sans" w:eastAsia="Open Sans" w:hAnsi="Open Sans" w:cs="Open Sans"/>
        </w:rPr>
      </w:pPr>
    </w:p>
    <w:p w14:paraId="5BBEA071" w14:textId="77777777" w:rsidR="00C32732" w:rsidRDefault="00C32732">
      <w:pPr>
        <w:rPr>
          <w:rFonts w:ascii="Open Sans" w:eastAsia="Open Sans" w:hAnsi="Open Sans" w:cs="Open Sans"/>
        </w:rPr>
      </w:pPr>
    </w:p>
    <w:p w14:paraId="3B1DF93A" w14:textId="77777777" w:rsidR="00C32732" w:rsidRDefault="00C32732">
      <w:pPr>
        <w:rPr>
          <w:rFonts w:ascii="Open Sans" w:eastAsia="Open Sans" w:hAnsi="Open Sans" w:cs="Open Sans"/>
        </w:rPr>
      </w:pPr>
    </w:p>
    <w:p w14:paraId="07EEE850" w14:textId="77777777" w:rsidR="00C32732" w:rsidRDefault="008034B0">
      <w:pPr>
        <w:numPr>
          <w:ilvl w:val="0"/>
          <w:numId w:val="2"/>
        </w:numPr>
        <w:rPr>
          <w:rFonts w:ascii="Open Sans" w:eastAsia="Open Sans" w:hAnsi="Open Sans" w:cs="Open Sans"/>
        </w:rPr>
      </w:pPr>
      <w:r>
        <w:rPr>
          <w:rFonts w:ascii="Open Sans" w:eastAsia="Open Sans" w:hAnsi="Open Sans" w:cs="Open Sans"/>
        </w:rPr>
        <w:t xml:space="preserve">How could you have collected your data in different ways that may have more accurately identified the </w:t>
      </w:r>
      <w:proofErr w:type="spellStart"/>
      <w:r>
        <w:rPr>
          <w:rFonts w:ascii="Open Sans" w:eastAsia="Open Sans" w:hAnsi="Open Sans" w:cs="Open Sans"/>
        </w:rPr>
        <w:t>Seymouria</w:t>
      </w:r>
      <w:proofErr w:type="spellEnd"/>
      <w:r>
        <w:rPr>
          <w:rFonts w:ascii="Open Sans" w:eastAsia="Open Sans" w:hAnsi="Open Sans" w:cs="Open Sans"/>
        </w:rPr>
        <w:t>?</w:t>
      </w:r>
    </w:p>
    <w:p w14:paraId="7352E80D" w14:textId="77777777" w:rsidR="00C32732" w:rsidRDefault="00C32732">
      <w:pPr>
        <w:rPr>
          <w:rFonts w:ascii="Open Sans" w:eastAsia="Open Sans" w:hAnsi="Open Sans" w:cs="Open Sans"/>
        </w:rPr>
      </w:pPr>
    </w:p>
    <w:p w14:paraId="4E9D3441" w14:textId="77777777" w:rsidR="00C32732" w:rsidRDefault="00C32732">
      <w:pPr>
        <w:rPr>
          <w:rFonts w:ascii="Open Sans" w:eastAsia="Open Sans" w:hAnsi="Open Sans" w:cs="Open Sans"/>
        </w:rPr>
      </w:pPr>
    </w:p>
    <w:p w14:paraId="7FEA936D" w14:textId="77777777" w:rsidR="00C32732" w:rsidRDefault="00C32732">
      <w:pPr>
        <w:rPr>
          <w:rFonts w:ascii="Open Sans" w:eastAsia="Open Sans" w:hAnsi="Open Sans" w:cs="Open Sans"/>
        </w:rPr>
      </w:pPr>
    </w:p>
    <w:p w14:paraId="6526B96D" w14:textId="77777777" w:rsidR="00C32732" w:rsidRDefault="00C32732">
      <w:pPr>
        <w:rPr>
          <w:rFonts w:ascii="Open Sans" w:eastAsia="Open Sans" w:hAnsi="Open Sans" w:cs="Open Sans"/>
        </w:rPr>
      </w:pPr>
    </w:p>
    <w:p w14:paraId="19A47C1E" w14:textId="77777777" w:rsidR="00C32732" w:rsidRDefault="008034B0">
      <w:pPr>
        <w:numPr>
          <w:ilvl w:val="0"/>
          <w:numId w:val="2"/>
        </w:numPr>
        <w:rPr>
          <w:rFonts w:ascii="Open Sans" w:eastAsia="Open Sans" w:hAnsi="Open Sans" w:cs="Open Sans"/>
        </w:rPr>
      </w:pPr>
      <w:r>
        <w:rPr>
          <w:rFonts w:ascii="Open Sans" w:eastAsia="Open Sans" w:hAnsi="Open Sans" w:cs="Open Sans"/>
        </w:rPr>
        <w:t>How do patterns in the structures and functions of anatomical structures help explain common ancestry between organisms whether extinct or existing today?</w:t>
      </w:r>
    </w:p>
    <w:p w14:paraId="563A457E" w14:textId="77777777" w:rsidR="00C32732" w:rsidRDefault="00C32732">
      <w:pPr>
        <w:rPr>
          <w:rFonts w:ascii="Open Sans" w:eastAsia="Open Sans" w:hAnsi="Open Sans" w:cs="Open Sans"/>
        </w:rPr>
      </w:pPr>
    </w:p>
    <w:p w14:paraId="1488CE44" w14:textId="77777777" w:rsidR="00C32732" w:rsidRDefault="00C32732"/>
    <w:sectPr w:rsidR="00C32732">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2645AB" w14:textId="77777777" w:rsidR="0062149D" w:rsidRDefault="008034B0">
      <w:pPr>
        <w:spacing w:line="240" w:lineRule="auto"/>
      </w:pPr>
      <w:r>
        <w:separator/>
      </w:r>
    </w:p>
  </w:endnote>
  <w:endnote w:type="continuationSeparator" w:id="0">
    <w:p w14:paraId="271071B0" w14:textId="77777777" w:rsidR="0062149D" w:rsidRDefault="008034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Open Sans">
    <w:altName w:val="Segoe UI"/>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4786D" w14:textId="77777777" w:rsidR="00C32732" w:rsidRDefault="00C32732">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9C720" w14:textId="77777777" w:rsidR="0062149D" w:rsidRDefault="008034B0">
      <w:pPr>
        <w:spacing w:line="240" w:lineRule="auto"/>
      </w:pPr>
      <w:r>
        <w:separator/>
      </w:r>
    </w:p>
  </w:footnote>
  <w:footnote w:type="continuationSeparator" w:id="0">
    <w:p w14:paraId="7EC46E4A" w14:textId="77777777" w:rsidR="0062149D" w:rsidRDefault="008034B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05E7C0" w14:textId="77777777" w:rsidR="00C32732" w:rsidRDefault="00C3273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1D6904"/>
    <w:multiLevelType w:val="multilevel"/>
    <w:tmpl w:val="12547E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2A64E8F"/>
    <w:multiLevelType w:val="multilevel"/>
    <w:tmpl w:val="02A034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439185D"/>
    <w:multiLevelType w:val="multilevel"/>
    <w:tmpl w:val="CAC2280A"/>
    <w:lvl w:ilvl="0">
      <w:start w:val="1"/>
      <w:numFmt w:val="bullet"/>
      <w:lvlText w:val="●"/>
      <w:lvlJc w:val="right"/>
      <w:pPr>
        <w:ind w:left="720" w:hanging="360"/>
      </w:pPr>
      <w:rPr>
        <w:rFonts w:ascii="Open Sans" w:eastAsia="Open Sans" w:hAnsi="Open Sans" w:cs="Open Sans"/>
        <w:b w:val="0"/>
        <w:i w:val="0"/>
        <w:smallCaps w:val="0"/>
        <w:strike w:val="0"/>
        <w:color w:val="000000"/>
        <w:sz w:val="24"/>
        <w:szCs w:val="24"/>
        <w:u w:val="none"/>
        <w:shd w:val="clear" w:color="auto" w:fill="auto"/>
        <w:vertAlign w:val="baseline"/>
      </w:rPr>
    </w:lvl>
    <w:lvl w:ilvl="1">
      <w:start w:val="1"/>
      <w:numFmt w:val="bullet"/>
      <w:lvlText w:val="○"/>
      <w:lvlJc w:val="right"/>
      <w:pPr>
        <w:ind w:left="1440" w:hanging="360"/>
      </w:pPr>
      <w:rPr>
        <w:rFonts w:ascii="Open Sans" w:eastAsia="Open Sans" w:hAnsi="Open Sans" w:cs="Open Sans"/>
        <w:b w:val="0"/>
        <w:i w:val="0"/>
        <w:smallCaps w:val="0"/>
        <w:strike w:val="0"/>
        <w:color w:val="000000"/>
        <w:sz w:val="24"/>
        <w:szCs w:val="24"/>
        <w:u w:val="none"/>
        <w:shd w:val="clear" w:color="auto" w:fill="auto"/>
        <w:vertAlign w:val="baseline"/>
      </w:rPr>
    </w:lvl>
    <w:lvl w:ilvl="2">
      <w:start w:val="1"/>
      <w:numFmt w:val="bullet"/>
      <w:lvlText w:val="■"/>
      <w:lvlJc w:val="right"/>
      <w:pPr>
        <w:ind w:left="2160" w:hanging="360"/>
      </w:pPr>
      <w:rPr>
        <w:rFonts w:ascii="Open Sans" w:eastAsia="Open Sans" w:hAnsi="Open Sans" w:cs="Open Sans"/>
        <w:b w:val="0"/>
        <w:i w:val="0"/>
        <w:smallCaps w:val="0"/>
        <w:strike w:val="0"/>
        <w:color w:val="000000"/>
        <w:sz w:val="24"/>
        <w:szCs w:val="24"/>
        <w:u w:val="none"/>
        <w:shd w:val="clear" w:color="auto" w:fill="auto"/>
        <w:vertAlign w:val="baseline"/>
      </w:rPr>
    </w:lvl>
    <w:lvl w:ilvl="3">
      <w:start w:val="1"/>
      <w:numFmt w:val="bullet"/>
      <w:lvlText w:val="●"/>
      <w:lvlJc w:val="right"/>
      <w:pPr>
        <w:ind w:left="2880" w:hanging="360"/>
      </w:pPr>
      <w:rPr>
        <w:rFonts w:ascii="Open Sans" w:eastAsia="Open Sans" w:hAnsi="Open Sans" w:cs="Open Sans"/>
        <w:b w:val="0"/>
        <w:i w:val="0"/>
        <w:smallCaps w:val="0"/>
        <w:strike w:val="0"/>
        <w:color w:val="000000"/>
        <w:sz w:val="24"/>
        <w:szCs w:val="24"/>
        <w:u w:val="none"/>
        <w:shd w:val="clear" w:color="auto" w:fill="auto"/>
        <w:vertAlign w:val="baseline"/>
      </w:rPr>
    </w:lvl>
    <w:lvl w:ilvl="4">
      <w:start w:val="1"/>
      <w:numFmt w:val="bullet"/>
      <w:lvlText w:val="○"/>
      <w:lvlJc w:val="right"/>
      <w:pPr>
        <w:ind w:left="3600" w:hanging="360"/>
      </w:pPr>
      <w:rPr>
        <w:rFonts w:ascii="Open Sans" w:eastAsia="Open Sans" w:hAnsi="Open Sans" w:cs="Open Sans"/>
        <w:b w:val="0"/>
        <w:i w:val="0"/>
        <w:smallCaps w:val="0"/>
        <w:strike w:val="0"/>
        <w:color w:val="000000"/>
        <w:sz w:val="24"/>
        <w:szCs w:val="24"/>
        <w:u w:val="none"/>
        <w:shd w:val="clear" w:color="auto" w:fill="auto"/>
        <w:vertAlign w:val="baseline"/>
      </w:rPr>
    </w:lvl>
    <w:lvl w:ilvl="5">
      <w:start w:val="1"/>
      <w:numFmt w:val="bullet"/>
      <w:lvlText w:val="■"/>
      <w:lvlJc w:val="right"/>
      <w:pPr>
        <w:ind w:left="4320" w:hanging="360"/>
      </w:pPr>
      <w:rPr>
        <w:rFonts w:ascii="Open Sans" w:eastAsia="Open Sans" w:hAnsi="Open Sans" w:cs="Open Sans"/>
        <w:b w:val="0"/>
        <w:i w:val="0"/>
        <w:smallCaps w:val="0"/>
        <w:strike w:val="0"/>
        <w:color w:val="000000"/>
        <w:sz w:val="24"/>
        <w:szCs w:val="24"/>
        <w:u w:val="none"/>
        <w:shd w:val="clear" w:color="auto" w:fill="auto"/>
        <w:vertAlign w:val="baseline"/>
      </w:rPr>
    </w:lvl>
    <w:lvl w:ilvl="6">
      <w:start w:val="1"/>
      <w:numFmt w:val="bullet"/>
      <w:lvlText w:val="●"/>
      <w:lvlJc w:val="right"/>
      <w:pPr>
        <w:ind w:left="5040" w:hanging="360"/>
      </w:pPr>
      <w:rPr>
        <w:rFonts w:ascii="Open Sans" w:eastAsia="Open Sans" w:hAnsi="Open Sans" w:cs="Open Sans"/>
        <w:b w:val="0"/>
        <w:i w:val="0"/>
        <w:smallCaps w:val="0"/>
        <w:strike w:val="0"/>
        <w:color w:val="000000"/>
        <w:sz w:val="24"/>
        <w:szCs w:val="24"/>
        <w:u w:val="none"/>
        <w:shd w:val="clear" w:color="auto" w:fill="auto"/>
        <w:vertAlign w:val="baseline"/>
      </w:rPr>
    </w:lvl>
    <w:lvl w:ilvl="7">
      <w:start w:val="1"/>
      <w:numFmt w:val="bullet"/>
      <w:lvlText w:val="○"/>
      <w:lvlJc w:val="right"/>
      <w:pPr>
        <w:ind w:left="5760" w:hanging="360"/>
      </w:pPr>
      <w:rPr>
        <w:rFonts w:ascii="Open Sans" w:eastAsia="Open Sans" w:hAnsi="Open Sans" w:cs="Open Sans"/>
        <w:b w:val="0"/>
        <w:i w:val="0"/>
        <w:smallCaps w:val="0"/>
        <w:strike w:val="0"/>
        <w:color w:val="000000"/>
        <w:sz w:val="24"/>
        <w:szCs w:val="24"/>
        <w:u w:val="none"/>
        <w:shd w:val="clear" w:color="auto" w:fill="auto"/>
        <w:vertAlign w:val="baseline"/>
      </w:rPr>
    </w:lvl>
    <w:lvl w:ilvl="8">
      <w:start w:val="1"/>
      <w:numFmt w:val="bullet"/>
      <w:lvlText w:val="■"/>
      <w:lvlJc w:val="right"/>
      <w:pPr>
        <w:ind w:left="6480" w:hanging="360"/>
      </w:pPr>
      <w:rPr>
        <w:rFonts w:ascii="Open Sans" w:eastAsia="Open Sans" w:hAnsi="Open Sans" w:cs="Open Sans"/>
        <w:b w:val="0"/>
        <w:i w:val="0"/>
        <w:smallCaps w:val="0"/>
        <w:strike w:val="0"/>
        <w:color w:val="000000"/>
        <w:sz w:val="24"/>
        <w:szCs w:val="24"/>
        <w:u w:val="none"/>
        <w:shd w:val="clear" w:color="auto" w:fill="auto"/>
        <w:vertAlign w:val="baseline"/>
      </w:rPr>
    </w:lvl>
  </w:abstractNum>
  <w:abstractNum w:abstractNumId="3" w15:restartNumberingAfterBreak="0">
    <w:nsid w:val="6F8E714F"/>
    <w:multiLevelType w:val="multilevel"/>
    <w:tmpl w:val="713ED2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732"/>
    <w:rsid w:val="004C4951"/>
    <w:rsid w:val="0062149D"/>
    <w:rsid w:val="008034B0"/>
    <w:rsid w:val="00BC2A4C"/>
    <w:rsid w:val="00C32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5F0EA"/>
  <w15:docId w15:val="{5ABE1004-9F5E-4187-9F1D-2CD7F92D3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845</Words>
  <Characters>4818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Meek</dc:creator>
  <cp:lastModifiedBy>Lisa Meek</cp:lastModifiedBy>
  <cp:revision>2</cp:revision>
  <dcterms:created xsi:type="dcterms:W3CDTF">2022-02-22T16:55:00Z</dcterms:created>
  <dcterms:modified xsi:type="dcterms:W3CDTF">2022-02-22T16:55:00Z</dcterms:modified>
</cp:coreProperties>
</file>